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D10" w:rsidRPr="00F564B0" w:rsidRDefault="00683D10"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Verhalen en artikelen uit de oude doos</w:t>
      </w:r>
    </w:p>
    <w:p w:rsidR="00683D10" w:rsidRPr="00F564B0" w:rsidRDefault="00683D10" w:rsidP="00DA3485">
      <w:pPr>
        <w:pStyle w:val="Tekstzonderopmaak"/>
        <w:rPr>
          <w:rFonts w:asciiTheme="majorHAnsi" w:hAnsiTheme="majorHAnsi" w:cs="Courier New"/>
          <w:sz w:val="24"/>
          <w:szCs w:val="24"/>
        </w:rPr>
      </w:pPr>
    </w:p>
    <w:p w:rsidR="005C5A47" w:rsidRDefault="00683D10" w:rsidP="00683D10">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Uit het; “NIEUWSBLAD voor het KANTON OOSTERHOUT”, </w:t>
      </w:r>
    </w:p>
    <w:p w:rsidR="00683D10" w:rsidRPr="00F564B0" w:rsidRDefault="00683D10" w:rsidP="00683D10">
      <w:pPr>
        <w:pStyle w:val="Tekstzonderopmaak"/>
        <w:rPr>
          <w:rFonts w:asciiTheme="majorHAnsi" w:hAnsiTheme="majorHAnsi" w:cs="Courier New"/>
          <w:sz w:val="24"/>
          <w:szCs w:val="24"/>
        </w:rPr>
      </w:pPr>
      <w:r w:rsidRPr="00F564B0">
        <w:rPr>
          <w:rFonts w:asciiTheme="majorHAnsi" w:hAnsiTheme="majorHAnsi" w:cs="Courier New"/>
          <w:sz w:val="24"/>
          <w:szCs w:val="24"/>
        </w:rPr>
        <w:t>76ste jaargang, Zaterdag 11 december 1948.</w:t>
      </w:r>
    </w:p>
    <w:p w:rsidR="00683D10" w:rsidRPr="00F564B0" w:rsidRDefault="00683D10" w:rsidP="00DA3485">
      <w:pPr>
        <w:pStyle w:val="Tekstzonderopmaak"/>
        <w:rPr>
          <w:rFonts w:asciiTheme="majorHAnsi" w:hAnsiTheme="majorHAnsi" w:cs="Courier New"/>
          <w:sz w:val="24"/>
          <w:szCs w:val="24"/>
        </w:rPr>
      </w:pPr>
    </w:p>
    <w:p w:rsidR="00DA3485" w:rsidRPr="00F564B0" w:rsidRDefault="00DA3485" w:rsidP="00DA3485">
      <w:pPr>
        <w:pStyle w:val="Tekstzonderopmaak"/>
        <w:rPr>
          <w:rFonts w:asciiTheme="majorHAnsi" w:hAnsiTheme="majorHAnsi" w:cs="Courier New"/>
          <w:b/>
          <w:sz w:val="24"/>
          <w:szCs w:val="24"/>
        </w:rPr>
      </w:pPr>
      <w:r w:rsidRPr="00F564B0">
        <w:rPr>
          <w:rFonts w:asciiTheme="majorHAnsi" w:hAnsiTheme="majorHAnsi" w:cs="Courier New"/>
          <w:b/>
          <w:sz w:val="24"/>
          <w:szCs w:val="24"/>
        </w:rPr>
        <w:t>Ook DORST behoort tot Oosterhout</w:t>
      </w:r>
    </w:p>
    <w:p w:rsidR="00DA3485" w:rsidRPr="00F564B0" w:rsidRDefault="00DA3485" w:rsidP="00DA3485">
      <w:pPr>
        <w:pStyle w:val="Tekstzonderopmaak"/>
        <w:rPr>
          <w:rFonts w:asciiTheme="majorHAnsi" w:hAnsiTheme="majorHAnsi" w:cs="Courier New"/>
          <w:sz w:val="24"/>
          <w:szCs w:val="24"/>
        </w:rPr>
      </w:pP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Nu we pas het heuglijke feit van de 2O.OOOste inwoner hebben gevierd, zijn we ons de gewichtigheid en omvang van Oosterhout eens goed gaan realiseren.</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Bij dat realiseren stootten wij op enkele feiten, die, zo niet zonderling, dan toch wel heel vreemd mogen heten.</w:t>
      </w:r>
      <w:r w:rsidRPr="00F564B0">
        <w:rPr>
          <w:rFonts w:asciiTheme="majorHAnsi" w:hAnsiTheme="majorHAnsi" w:cs="Courier New"/>
          <w:sz w:val="24"/>
          <w:szCs w:val="24"/>
        </w:rPr>
        <w:br/>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LANGS EEN OMWEG.</w:t>
      </w:r>
    </w:p>
    <w:p w:rsidR="00DA3485" w:rsidRPr="00F564B0" w:rsidRDefault="00DB0BD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w:t>
      </w:r>
      <w:r w:rsidR="00DA3485" w:rsidRPr="00F564B0">
        <w:rPr>
          <w:rFonts w:asciiTheme="majorHAnsi" w:hAnsiTheme="majorHAnsi" w:cs="Courier New"/>
          <w:sz w:val="24"/>
          <w:szCs w:val="24"/>
        </w:rPr>
        <w:t xml:space="preserve">  Het vriendelijke plaatsje Dorst behoort ook tot de gemeente Oosterhout. Vertelt men zulks een vreemdeling, die zowel Oosterhout als Dorst vluchtig kent, hij zal er niets dan een medelijdend lachje of een licht ophalen van de schouders voor over hebben.</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Het lijkt ook inderdaad vreemd, dat Dorst, dat totaal van Oosterhout geïsoleerd ligt er geen rechtstreekse verbinding mee heeft en toch onder deze gemeente behoort.</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Waar elders in het land zal men het tegen komen, dat men, om van het ene punt van de gemeente het andere te bereiken dit via een andere plaats moet doen ?</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Het is dan ook niet te verwonderen, dat de inwoners van Dorst zich meer op Breda, dan op Oosterhout georiënteerd hebben. Met deze stad hebben zij verbinding en staan zij regelmatig in contact via het busverkeer.</w:t>
      </w:r>
      <w:r w:rsidRPr="00F564B0">
        <w:rPr>
          <w:rFonts w:asciiTheme="majorHAnsi" w:hAnsiTheme="majorHAnsi" w:cs="Courier New"/>
          <w:sz w:val="24"/>
          <w:szCs w:val="24"/>
        </w:rPr>
        <w:br/>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VRIENDELIJK PLAATSJE.</w:t>
      </w:r>
    </w:p>
    <w:p w:rsidR="00DA3485" w:rsidRPr="00F564B0" w:rsidRDefault="00DB0BD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w:t>
      </w:r>
      <w:r w:rsidR="00DA3485" w:rsidRPr="00F564B0">
        <w:rPr>
          <w:rFonts w:asciiTheme="majorHAnsi" w:hAnsiTheme="majorHAnsi" w:cs="Courier New"/>
          <w:sz w:val="24"/>
          <w:szCs w:val="24"/>
        </w:rPr>
        <w:t xml:space="preserve">  Vele </w:t>
      </w:r>
      <w:proofErr w:type="spellStart"/>
      <w:r w:rsidR="00DA3485" w:rsidRPr="00F564B0">
        <w:rPr>
          <w:rFonts w:asciiTheme="majorHAnsi" w:hAnsiTheme="majorHAnsi" w:cs="Courier New"/>
          <w:sz w:val="24"/>
          <w:szCs w:val="24"/>
        </w:rPr>
        <w:t>Oosterhouters</w:t>
      </w:r>
      <w:proofErr w:type="spellEnd"/>
      <w:r w:rsidR="00DA3485" w:rsidRPr="00F564B0">
        <w:rPr>
          <w:rFonts w:asciiTheme="majorHAnsi" w:hAnsiTheme="majorHAnsi" w:cs="Courier New"/>
          <w:sz w:val="24"/>
          <w:szCs w:val="24"/>
        </w:rPr>
        <w:t xml:space="preserve"> kennen Dorst eigenlijk nog niet eens goed. Dit, zoals we reeds bij de opening van ons artikel vermeldden, vriendelijke plaatsje, zo op het oog aan de grote weg naar Tilburg vergeten en eenzaam.</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Dorst met haar 1500 inwoners is echter lang geen Godverlaten gat, integendeel, velen weten het te vinden en het bloeit en groeit dan ook nog steeds.</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Ook Dorst heeft, waar de beoefening van landbouw de hoofdzaak is, haar Industrie.</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Men vindt er de grote stenen- en pannen fabriek, terwijl er ook het grote waterpompstation gelegen is.</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Kan Oosterhout zelf zich beroemen op het bezit van de Warande, dat bad gelegen in het prachtige natuurschoon, Dorst doet hiervoor niet onder en bezit het zwembad </w:t>
      </w:r>
      <w:proofErr w:type="spellStart"/>
      <w:r w:rsidRPr="00F564B0">
        <w:rPr>
          <w:rFonts w:asciiTheme="majorHAnsi" w:hAnsiTheme="majorHAnsi" w:cs="Courier New"/>
          <w:sz w:val="24"/>
          <w:szCs w:val="24"/>
        </w:rPr>
        <w:t>Surae</w:t>
      </w:r>
      <w:proofErr w:type="spellEnd"/>
      <w:r w:rsidRPr="00F564B0">
        <w:rPr>
          <w:rFonts w:asciiTheme="majorHAnsi" w:hAnsiTheme="majorHAnsi" w:cs="Courier New"/>
          <w:sz w:val="24"/>
          <w:szCs w:val="24"/>
        </w:rPr>
        <w:t>, dat midden in de fraaie bossen gelegen is.</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Wat natuurschoon betreft, kan Dorst zich zeker met Oosterhout meten, de boswachterij is alom in den lande bekend.</w:t>
      </w:r>
      <w:r w:rsidRPr="00F564B0">
        <w:rPr>
          <w:rFonts w:asciiTheme="majorHAnsi" w:hAnsiTheme="majorHAnsi" w:cs="Courier New"/>
          <w:sz w:val="24"/>
          <w:szCs w:val="24"/>
        </w:rPr>
        <w:br/>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EEN SUGGESTIE.</w:t>
      </w:r>
    </w:p>
    <w:p w:rsidR="00DA3485" w:rsidRPr="00F564B0" w:rsidRDefault="00DB0BD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w:t>
      </w:r>
      <w:r w:rsidR="00DA3485" w:rsidRPr="00F564B0">
        <w:rPr>
          <w:rFonts w:asciiTheme="majorHAnsi" w:hAnsiTheme="majorHAnsi" w:cs="Courier New"/>
          <w:sz w:val="24"/>
          <w:szCs w:val="24"/>
        </w:rPr>
        <w:t xml:space="preserve">  Is het, na we van alle voorgenoemde feiten hebben kennis genomen, niet ontzettend jammer, dat Dorst voor Oosterhout zo ontzettend moeilijk te bereiken is. Dit vooral waar het toch een deel van de gemeente betreft.</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In de discussies over het spoor en Oosterhout hebben we wel eens kunnen lezen, dat als het spoor niet naar Oosterhout komt, Oosterhout maar naar het spoor moet gaan, in deze kwestie naar Dorst.</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Wat er ook van zij, 'n rechtstreekse verbinding tussen Oosterhout en Dorst was zeker niet uit den boze, doch zou voor beide plaatsen haar vruchten afwerpen.</w:t>
      </w:r>
    </w:p>
    <w:p w:rsidR="00DA3485" w:rsidRPr="00F564B0" w:rsidRDefault="00DA3485" w:rsidP="00DA3485">
      <w:pPr>
        <w:pStyle w:val="Tekstzonderopmaak"/>
        <w:rPr>
          <w:rFonts w:asciiTheme="majorHAnsi" w:hAnsiTheme="majorHAnsi" w:cs="Courier New"/>
          <w:sz w:val="24"/>
          <w:szCs w:val="24"/>
        </w:rPr>
      </w:pPr>
      <w:r w:rsidRPr="00F564B0">
        <w:rPr>
          <w:rFonts w:asciiTheme="majorHAnsi" w:hAnsiTheme="majorHAnsi" w:cs="Courier New"/>
          <w:sz w:val="24"/>
          <w:szCs w:val="24"/>
        </w:rPr>
        <w:t xml:space="preserve">    Wij kennen in Oosterhout de loffelijke instelling van de Raad van Advies. Wij vragen nu, was het nu niets voor deze Raad om dit probleem eens onder de loupe te nemen tot heil van Oosterhout en Dorst ?</w:t>
      </w:r>
      <w:r w:rsidR="00DB0BD5" w:rsidRPr="00F564B0">
        <w:rPr>
          <w:rFonts w:asciiTheme="majorHAnsi" w:hAnsiTheme="majorHAnsi" w:cs="Courier New"/>
          <w:sz w:val="24"/>
          <w:szCs w:val="24"/>
        </w:rPr>
        <w:br/>
      </w:r>
      <w:r w:rsidR="00DB0BD5" w:rsidRPr="00F564B0">
        <w:rPr>
          <w:rFonts w:asciiTheme="majorHAnsi" w:hAnsiTheme="majorHAnsi" w:cs="Courier New"/>
          <w:sz w:val="24"/>
          <w:szCs w:val="24"/>
        </w:rPr>
        <w:br/>
        <w:t>(Wordt vervolgt) FVW</w:t>
      </w:r>
    </w:p>
    <w:p w:rsidR="00442634" w:rsidRPr="00F564B0" w:rsidRDefault="00442634">
      <w:pPr>
        <w:rPr>
          <w:rFonts w:asciiTheme="majorHAnsi" w:hAnsiTheme="majorHAnsi"/>
          <w:sz w:val="24"/>
          <w:szCs w:val="24"/>
        </w:rPr>
      </w:pPr>
    </w:p>
    <w:sectPr w:rsidR="00442634" w:rsidRPr="00F564B0" w:rsidSect="00B16EA8">
      <w:pgSz w:w="11906" w:h="16838"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DA3485"/>
    <w:rsid w:val="000D4044"/>
    <w:rsid w:val="0010458A"/>
    <w:rsid w:val="00146853"/>
    <w:rsid w:val="002F5C4E"/>
    <w:rsid w:val="00442634"/>
    <w:rsid w:val="00511C7A"/>
    <w:rsid w:val="005C2DF6"/>
    <w:rsid w:val="005C5A47"/>
    <w:rsid w:val="00631B14"/>
    <w:rsid w:val="00683D10"/>
    <w:rsid w:val="007B5C9E"/>
    <w:rsid w:val="007C48F2"/>
    <w:rsid w:val="008F3D1F"/>
    <w:rsid w:val="0096139B"/>
    <w:rsid w:val="009C3A92"/>
    <w:rsid w:val="00A95A52"/>
    <w:rsid w:val="00AD36E2"/>
    <w:rsid w:val="00B16EA8"/>
    <w:rsid w:val="00B728B0"/>
    <w:rsid w:val="00D16D67"/>
    <w:rsid w:val="00D262AC"/>
    <w:rsid w:val="00D42111"/>
    <w:rsid w:val="00DA3485"/>
    <w:rsid w:val="00DB0BD5"/>
    <w:rsid w:val="00DC5F75"/>
    <w:rsid w:val="00F224F0"/>
    <w:rsid w:val="00F564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48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A348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A3485"/>
    <w:rPr>
      <w:rFonts w:ascii="Consolas" w:hAnsi="Consolas"/>
      <w:sz w:val="21"/>
      <w:szCs w:val="21"/>
    </w:rPr>
  </w:style>
  <w:style w:type="paragraph" w:styleId="Ballontekst">
    <w:name w:val="Balloon Text"/>
    <w:basedOn w:val="Standaard"/>
    <w:link w:val="BallontekstChar"/>
    <w:uiPriority w:val="99"/>
    <w:semiHidden/>
    <w:unhideWhenUsed/>
    <w:rsid w:val="00683D10"/>
    <w:rPr>
      <w:rFonts w:ascii="Tahoma" w:hAnsi="Tahoma" w:cs="Tahoma"/>
      <w:sz w:val="16"/>
      <w:szCs w:val="16"/>
    </w:rPr>
  </w:style>
  <w:style w:type="character" w:customStyle="1" w:styleId="BallontekstChar">
    <w:name w:val="Ballontekst Char"/>
    <w:basedOn w:val="Standaardalinea-lettertype"/>
    <w:link w:val="Ballontekst"/>
    <w:uiPriority w:val="99"/>
    <w:semiHidden/>
    <w:rsid w:val="00683D10"/>
    <w:rPr>
      <w:rFonts w:ascii="Tahoma" w:hAnsi="Tahoma" w:cs="Tahoma"/>
      <w:sz w:val="16"/>
      <w:szCs w:val="16"/>
    </w:rPr>
  </w:style>
  <w:style w:type="character" w:styleId="Hyperlink">
    <w:name w:val="Hyperlink"/>
    <w:basedOn w:val="Standaardalinea-lettertype"/>
    <w:uiPriority w:val="99"/>
    <w:unhideWhenUsed/>
    <w:rsid w:val="00683D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dc:creator>
  <cp:lastModifiedBy>frans</cp:lastModifiedBy>
  <cp:revision>3</cp:revision>
  <dcterms:created xsi:type="dcterms:W3CDTF">2016-09-29T16:52:00Z</dcterms:created>
  <dcterms:modified xsi:type="dcterms:W3CDTF">2016-09-29T19:02:00Z</dcterms:modified>
</cp:coreProperties>
</file>